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rtl w:val="0"/>
        </w:rPr>
        <w:t xml:space="preserve">BOB DYLAN  </w:t>
      </w:r>
      <w:r w:rsidDel="00000000" w:rsidR="00000000" w:rsidRPr="00000000">
        <w:rPr>
          <w:sz w:val="20"/>
          <w:szCs w:val="20"/>
          <w:rtl w:val="0"/>
        </w:rPr>
        <w:t xml:space="preserve">  Awarded Nobel prize in Literature</w:t>
      </w:r>
    </w:p>
    <w:p w:rsidR="00000000" w:rsidDel="00000000" w:rsidP="00000000" w:rsidRDefault="00000000" w:rsidRPr="00000000">
      <w:pPr>
        <w:spacing w:after="180" w:lineRule="auto"/>
        <w:contextualSpacing w:val="0"/>
      </w:pP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Watch the first 4´48´´ minutes of this video and then answer these questions: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VOCABULARY: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BE CITED FOR: </w:t>
      </w:r>
      <w:r w:rsidDel="00000000" w:rsidR="00000000" w:rsidRPr="00000000">
        <w:rPr>
          <w:b w:val="1"/>
          <w:rtl w:val="0"/>
        </w:rPr>
        <w:t xml:space="preserve">para ser citado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BUZZ: </w:t>
      </w:r>
      <w:r w:rsidDel="00000000" w:rsidR="00000000" w:rsidRPr="00000000">
        <w:rPr>
          <w:b w:val="1"/>
          <w:rtl w:val="0"/>
        </w:rPr>
        <w:t xml:space="preserve">zumbido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DELAY:</w:t>
      </w:r>
      <w:r w:rsidDel="00000000" w:rsidR="00000000" w:rsidRPr="00000000">
        <w:rPr>
          <w:b w:val="1"/>
          <w:rtl w:val="0"/>
        </w:rPr>
        <w:t xml:space="preserve"> retrasar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SPRING: </w:t>
      </w:r>
      <w:r w:rsidDel="00000000" w:rsidR="00000000" w:rsidRPr="00000000">
        <w:rPr>
          <w:b w:val="1"/>
          <w:rtl w:val="0"/>
        </w:rPr>
        <w:t xml:space="preserve">saltar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GASPS AND CHEERS: </w:t>
      </w:r>
      <w:r w:rsidDel="00000000" w:rsidR="00000000" w:rsidRPr="00000000">
        <w:rPr>
          <w:b w:val="1"/>
          <w:rtl w:val="0"/>
        </w:rPr>
        <w:t xml:space="preserve">jadear y aclamar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FIGUREHEAD:</w:t>
      </w:r>
      <w:r w:rsidDel="00000000" w:rsidR="00000000" w:rsidRPr="00000000">
        <w:rPr>
          <w:b w:val="1"/>
          <w:rtl w:val="0"/>
        </w:rPr>
        <w:t xml:space="preserve">representante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ACCOLADE:</w:t>
      </w:r>
      <w:r w:rsidDel="00000000" w:rsidR="00000000" w:rsidRPr="00000000">
        <w:rPr>
          <w:b w:val="1"/>
          <w:rtl w:val="0"/>
        </w:rPr>
        <w:t xml:space="preserve">elogio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DESERVE:</w:t>
      </w:r>
      <w:r w:rsidDel="00000000" w:rsidR="00000000" w:rsidRPr="00000000">
        <w:rPr>
          <w:b w:val="1"/>
          <w:rtl w:val="0"/>
        </w:rPr>
        <w:t xml:space="preserve">merecer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PEBBLE:</w:t>
      </w:r>
      <w:r w:rsidDel="00000000" w:rsidR="00000000" w:rsidRPr="00000000">
        <w:rPr>
          <w:b w:val="1"/>
          <w:rtl w:val="0"/>
        </w:rPr>
        <w:t xml:space="preserve">guijarro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POND:</w:t>
      </w:r>
      <w:r w:rsidDel="00000000" w:rsidR="00000000" w:rsidRPr="00000000">
        <w:rPr>
          <w:b w:val="1"/>
          <w:rtl w:val="0"/>
        </w:rPr>
        <w:t xml:space="preserve">estanque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CIVIL RIGHT:</w:t>
      </w:r>
      <w:r w:rsidDel="00000000" w:rsidR="00000000" w:rsidRPr="00000000">
        <w:rPr>
          <w:b w:val="1"/>
          <w:rtl w:val="0"/>
        </w:rPr>
        <w:t xml:space="preserve">derechos civiles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APPLICABLE:</w:t>
      </w:r>
      <w:r w:rsidDel="00000000" w:rsidR="00000000" w:rsidRPr="00000000">
        <w:rPr>
          <w:b w:val="1"/>
          <w:rtl w:val="0"/>
        </w:rPr>
        <w:t xml:space="preserve">aplicable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TIMELESS:</w:t>
      </w:r>
      <w:r w:rsidDel="00000000" w:rsidR="00000000" w:rsidRPr="00000000">
        <w:rPr>
          <w:b w:val="1"/>
          <w:rtl w:val="0"/>
        </w:rPr>
        <w:t xml:space="preserve">eterno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1.What was Bob Dylan cited for?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The Nobel Prize for Literature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For how long was delayed the Literature prize?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Only for a week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3.Which was the surprise the jury sprung?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Bob Dylan had created new poetic expressions.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4.Why was he awarded?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Because he had created new poetic expressions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5. Complete the sentence: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He could´n avoid_____________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He´s never stopped _____________, never stopped_____________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6. Is the prize deserved in the opinion of Sid Griffin, and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7. What does he say about Bob Dylan songs?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He thinks that his songs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8. What is it said in THE TIME magazine about him?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Interesting links: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Nobel prize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  </w:t>
      </w:r>
      <w:hyperlink r:id="rId7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Bob Dylan wins Nobel Prize for Literature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1e1e1e"/>
          <w:sz w:val="24"/>
          <w:szCs w:val="24"/>
          <w:rtl w:val="0"/>
        </w:rPr>
        <w:t xml:space="preserve">9. </w:t>
      </w:r>
      <w:r w:rsidDel="00000000" w:rsidR="00000000" w:rsidRPr="00000000">
        <w:rPr>
          <w:color w:val="1e1e1e"/>
          <w:sz w:val="24"/>
          <w:szCs w:val="24"/>
          <w:rtl w:val="0"/>
        </w:rPr>
        <w:t xml:space="preserve">Who featured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24"/>
          <w:szCs w:val="24"/>
          <w:rtl w:val="0"/>
        </w:rPr>
        <w:t xml:space="preserve">2016 Nobel Prize Concert?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rtl w:val="0"/>
        </w:rPr>
        <w:t xml:space="preserve">10.Where and when was held this concert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youtu.be/CIc74V3ttGU?list=PLi_kmAzCxGYN0UHq2rhvOJ5SEHtR2vbXk" TargetMode="External"/><Relationship Id="rId6" Type="http://schemas.openxmlformats.org/officeDocument/2006/relationships/hyperlink" Target="https://www.nobelprize.org" TargetMode="External"/><Relationship Id="rId7" Type="http://schemas.openxmlformats.org/officeDocument/2006/relationships/hyperlink" Target="http://www.bbc.com/news/entertainment-arts-37643621" TargetMode="External"/></Relationships>
</file>